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昆明医科大学第二附属医院科技查新服务报价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</w:t>
      </w:r>
    </w:p>
    <w:tbl>
      <w:tblPr>
        <w:tblStyle w:val="3"/>
        <w:tblpPr w:leftFromText="180" w:rightFromText="180" w:vertAnchor="text" w:horzAnchor="page" w:tblpXSpec="center" w:tblpY="606"/>
        <w:tblOverlap w:val="never"/>
        <w:tblW w:w="14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3532"/>
        <w:gridCol w:w="3476"/>
        <w:gridCol w:w="4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  <w:jc w:val="center"/>
        </w:trPr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投标人</w:t>
            </w:r>
          </w:p>
        </w:tc>
        <w:tc>
          <w:tcPr>
            <w:tcW w:w="1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  <w:vertAlign w:val="baseline"/>
                <w:lang w:val="en-US" w:eastAsia="zh-CN"/>
              </w:rPr>
              <w:t>（填写机构名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  <w:vertAlign w:val="baseline"/>
                <w:lang w:val="en-US" w:eastAsia="zh-CN"/>
              </w:rPr>
              <w:t>称并加盖公章）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查新范围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国内查新</w:t>
            </w:r>
          </w:p>
        </w:tc>
        <w:tc>
          <w:tcPr>
            <w:tcW w:w="34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国内外查新</w:t>
            </w:r>
          </w:p>
        </w:tc>
        <w:tc>
          <w:tcPr>
            <w:tcW w:w="48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法人或委托代理人签字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报  价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XX元/查新点</w:t>
            </w:r>
          </w:p>
        </w:tc>
        <w:tc>
          <w:tcPr>
            <w:tcW w:w="3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XX元/查新点</w:t>
            </w:r>
          </w:p>
        </w:tc>
        <w:tc>
          <w:tcPr>
            <w:tcW w:w="4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NjY0M2MxNDgzOGYxOWVmZmY2NWEwMjIyYzM5MjEifQ=="/>
  </w:docVars>
  <w:rsids>
    <w:rsidRoot w:val="00000000"/>
    <w:rsid w:val="04E34BFF"/>
    <w:rsid w:val="386C34D3"/>
    <w:rsid w:val="3CDB4559"/>
    <w:rsid w:val="7098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85</Characters>
  <Lines>0</Lines>
  <Paragraphs>0</Paragraphs>
  <TotalTime>2</TotalTime>
  <ScaleCrop>false</ScaleCrop>
  <LinksUpToDate>false</LinksUpToDate>
  <CharactersWithSpaces>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2022-09-15T06:33:00Z</dcterms:created>
  <dc:creator>Administrator</dc:creator>
  <cp:lastModifiedBy>Jude</cp:lastModifiedBy>
  <dcterms:modified xsi:type="dcterms:W3CDTF">2022-09-22T08:05:03Z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A41D6B31130E47A98B5250D1E037B3C1</vt:lpwstr>
  </property>
</Properties>
</file>