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。各位响应人须按表格样式，提交Excel电子版报价明细一份。报价清单格式要求如下表：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昆明医科大学第二附属医院试剂耗材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225"/>
        <w:gridCol w:w="1534"/>
        <w:gridCol w:w="848"/>
        <w:gridCol w:w="1108"/>
        <w:gridCol w:w="1272"/>
        <w:gridCol w:w="1388"/>
        <w:gridCol w:w="1125"/>
        <w:gridCol w:w="715"/>
        <w:gridCol w:w="715"/>
        <w:gridCol w:w="94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项目编号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医保编码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商品编码</w:t>
            </w:r>
          </w:p>
        </w:tc>
        <w:tc>
          <w:tcPr>
            <w:tcW w:w="25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包装规格</w:t>
            </w:r>
          </w:p>
        </w:tc>
        <w:tc>
          <w:tcPr>
            <w:tcW w:w="25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2023001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Xx耗材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color w:val="auto"/>
                <w:sz w:val="15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6"/>
                <w:lang w:val="en-US" w:eastAsia="zh-CN"/>
              </w:rPr>
              <w:t>A型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Xx牌</w:t>
            </w: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Xx公司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CXX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国械***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1***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10个/包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100元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3、非医疗器械请在注册证栏填写“非医疗器械”，无医保编码、无商品编码请填写“无”。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4、请仔细核对计价单位与单价。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MjBiMDg4ZTI2MTAzM2FkNThkZGFlMGQyZTc3NWE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4E5B16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70B5ECF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285C33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230B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AD9450D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27E0E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DD5390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4</TotalTime>
  <ScaleCrop>false</ScaleCrop>
  <LinksUpToDate>false</LinksUpToDate>
  <CharactersWithSpaces>1019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龍</cp:lastModifiedBy>
  <cp:lastPrinted>2021-12-30T02:24:00Z</cp:lastPrinted>
  <dcterms:modified xsi:type="dcterms:W3CDTF">2023-10-31T00:42:49Z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854B515FEBE04B96967F5BA65B77BD23</vt:lpwstr>
  </property>
</Properties>
</file>