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>自动抽滤机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技术参数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抽滤杯座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2个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抽滤座孔径：</w:t>
      </w:r>
      <w:r>
        <w:rPr>
          <w:rFonts w:asciiTheme="minorEastAsia" w:hAnsiTheme="minorEastAsia"/>
          <w:sz w:val="24"/>
          <w:szCs w:val="24"/>
        </w:rPr>
        <w:t>53mm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抽滤流量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700ml/min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滤膜</w:t>
      </w:r>
      <w:r>
        <w:rPr>
          <w:rFonts w:hint="eastAsia" w:asciiTheme="minorEastAsia" w:hAnsiTheme="minorEastAsia"/>
          <w:sz w:val="24"/>
          <w:szCs w:val="24"/>
        </w:rPr>
        <w:t>直</w:t>
      </w:r>
      <w:r>
        <w:rPr>
          <w:rFonts w:asciiTheme="minorEastAsia" w:hAnsiTheme="minorEastAsia"/>
          <w:sz w:val="24"/>
          <w:szCs w:val="24"/>
        </w:rPr>
        <w:t>径：50mm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滤膜孔径：</w:t>
      </w:r>
      <w:r>
        <w:rPr>
          <w:rFonts w:hint="eastAsia" w:asciiTheme="minorEastAsia" w:hAnsiTheme="minorEastAsia"/>
          <w:sz w:val="24"/>
          <w:szCs w:val="24"/>
        </w:rPr>
        <w:t>0</w:t>
      </w:r>
      <w:r>
        <w:rPr>
          <w:rFonts w:asciiTheme="minorEastAsia" w:hAnsiTheme="minorEastAsia"/>
          <w:sz w:val="24"/>
          <w:szCs w:val="24"/>
        </w:rPr>
        <w:t>.45um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真空泵压力</w:t>
      </w:r>
      <w:r>
        <w:rPr>
          <w:rFonts w:asciiTheme="minorEastAsia" w:hAnsiTheme="minorEastAsia"/>
          <w:sz w:val="24"/>
          <w:szCs w:val="24"/>
        </w:rPr>
        <w:t>：60Kpa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工作温度</w:t>
      </w:r>
      <w:r>
        <w:rPr>
          <w:rFonts w:asciiTheme="minorEastAsia" w:hAnsiTheme="minorEastAsia"/>
          <w:sz w:val="24"/>
          <w:szCs w:val="24"/>
        </w:rPr>
        <w:t>：5~45</w:t>
      </w:r>
      <w:r>
        <w:rPr>
          <w:rFonts w:hint="eastAsia" w:asciiTheme="minorEastAsia" w:hAnsiTheme="minorEastAsia"/>
          <w:sz w:val="24"/>
          <w:szCs w:val="24"/>
        </w:rPr>
        <w:t>℃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工作湿度：≤80%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电源电压：</w:t>
      </w:r>
      <w:r>
        <w:rPr>
          <w:rFonts w:hint="eastAsia" w:asciiTheme="minorEastAsia" w:hAnsiTheme="minorEastAsia"/>
          <w:sz w:val="24"/>
          <w:szCs w:val="24"/>
        </w:rPr>
        <w:t>A</w:t>
      </w:r>
      <w:r>
        <w:rPr>
          <w:rFonts w:asciiTheme="minorEastAsia" w:hAnsiTheme="minorEastAsia"/>
          <w:sz w:val="24"/>
          <w:szCs w:val="24"/>
        </w:rPr>
        <w:t>C220V±10%，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0Hz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整体功率：≤35W</w:t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产品特点</w:t>
      </w:r>
    </w:p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薄膜过滤法，符合国家检验标准。</w:t>
      </w:r>
    </w:p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配有两个抽滤座，同时可抽两个过滤瓶，互不干扰。</w:t>
      </w:r>
    </w:p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触摸式启动开关，稳定可靠寿命长，遇水容易清洁。</w:t>
      </w:r>
    </w:p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液晶显示抽滤倒计时，带有调节电位器，倒计时可自由调节。</w:t>
      </w:r>
    </w:p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两种抽滤模式，启动抽滤后自动倒计时或手动按键停止抽滤，方便灵活，抽滤彻底无残留。</w:t>
      </w:r>
    </w:p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抽滤完成，蜂鸣器发出声音报警，方便直观。</w:t>
      </w:r>
    </w:p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整机防水设计，表面可喷洒消毒剂或液体擦拭。</w:t>
      </w:r>
    </w:p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透明门盖保护，防止灰尘污染，保证仪器清洁干净。</w:t>
      </w:r>
    </w:p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机型小巧灵活，</w:t>
      </w:r>
      <w:r>
        <w:rPr>
          <w:rFonts w:hint="eastAsia" w:asciiTheme="minorEastAsia" w:hAnsiTheme="minorEastAsia"/>
          <w:sz w:val="28"/>
          <w:szCs w:val="28"/>
        </w:rPr>
        <w:t>整体</w:t>
      </w:r>
      <w:r>
        <w:rPr>
          <w:rFonts w:asciiTheme="minorEastAsia" w:hAnsiTheme="minorEastAsia"/>
          <w:sz w:val="28"/>
          <w:szCs w:val="28"/>
        </w:rPr>
        <w:t>高强度注塑成型，节约摆放空间。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76E1C"/>
    <w:multiLevelType w:val="multilevel"/>
    <w:tmpl w:val="5CD76E1C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A4"/>
    <w:rsid w:val="000039E2"/>
    <w:rsid w:val="0004061E"/>
    <w:rsid w:val="0013720F"/>
    <w:rsid w:val="00157E14"/>
    <w:rsid w:val="00161B07"/>
    <w:rsid w:val="001733AA"/>
    <w:rsid w:val="00181CE3"/>
    <w:rsid w:val="00273F53"/>
    <w:rsid w:val="0028601F"/>
    <w:rsid w:val="002A17CE"/>
    <w:rsid w:val="002D1E27"/>
    <w:rsid w:val="002D2D35"/>
    <w:rsid w:val="00362DEF"/>
    <w:rsid w:val="00373B91"/>
    <w:rsid w:val="00401A20"/>
    <w:rsid w:val="00405127"/>
    <w:rsid w:val="00466D9A"/>
    <w:rsid w:val="004D25DD"/>
    <w:rsid w:val="004F5DEB"/>
    <w:rsid w:val="005718D9"/>
    <w:rsid w:val="00594A3E"/>
    <w:rsid w:val="005F764B"/>
    <w:rsid w:val="00604819"/>
    <w:rsid w:val="00607545"/>
    <w:rsid w:val="0062041A"/>
    <w:rsid w:val="00673E41"/>
    <w:rsid w:val="006765AC"/>
    <w:rsid w:val="00680EC1"/>
    <w:rsid w:val="00733061"/>
    <w:rsid w:val="007650A4"/>
    <w:rsid w:val="0078222A"/>
    <w:rsid w:val="007B44F5"/>
    <w:rsid w:val="007C1ADE"/>
    <w:rsid w:val="007E0C8D"/>
    <w:rsid w:val="00853DE0"/>
    <w:rsid w:val="00865937"/>
    <w:rsid w:val="008F0431"/>
    <w:rsid w:val="00920B16"/>
    <w:rsid w:val="009772FC"/>
    <w:rsid w:val="00995909"/>
    <w:rsid w:val="009975BC"/>
    <w:rsid w:val="009D15C9"/>
    <w:rsid w:val="009F51AE"/>
    <w:rsid w:val="00A90225"/>
    <w:rsid w:val="00AD161F"/>
    <w:rsid w:val="00B43A05"/>
    <w:rsid w:val="00B55C8A"/>
    <w:rsid w:val="00BB1134"/>
    <w:rsid w:val="00BD23AA"/>
    <w:rsid w:val="00BD457A"/>
    <w:rsid w:val="00C05D4B"/>
    <w:rsid w:val="00C337E2"/>
    <w:rsid w:val="00CB02F1"/>
    <w:rsid w:val="00CB1C5D"/>
    <w:rsid w:val="00D03FA1"/>
    <w:rsid w:val="00E47390"/>
    <w:rsid w:val="00E95C59"/>
    <w:rsid w:val="00EC1391"/>
    <w:rsid w:val="00ED1612"/>
    <w:rsid w:val="00ED26F5"/>
    <w:rsid w:val="00F00CE2"/>
    <w:rsid w:val="00FA13B9"/>
    <w:rsid w:val="00FE7F73"/>
    <w:rsid w:val="01AC75F0"/>
    <w:rsid w:val="05221C94"/>
    <w:rsid w:val="05E675CB"/>
    <w:rsid w:val="0D054058"/>
    <w:rsid w:val="0FD20B69"/>
    <w:rsid w:val="11B00A36"/>
    <w:rsid w:val="14744F9C"/>
    <w:rsid w:val="15BA6327"/>
    <w:rsid w:val="1D0E6642"/>
    <w:rsid w:val="1E6A4663"/>
    <w:rsid w:val="20AF45AF"/>
    <w:rsid w:val="2248272C"/>
    <w:rsid w:val="26802C75"/>
    <w:rsid w:val="2A6B1546"/>
    <w:rsid w:val="2EA94D33"/>
    <w:rsid w:val="2FC260AC"/>
    <w:rsid w:val="37377380"/>
    <w:rsid w:val="37CB1876"/>
    <w:rsid w:val="38966328"/>
    <w:rsid w:val="3B5A188F"/>
    <w:rsid w:val="422C5607"/>
    <w:rsid w:val="487969E1"/>
    <w:rsid w:val="53397B84"/>
    <w:rsid w:val="651978B9"/>
    <w:rsid w:val="67CB129B"/>
    <w:rsid w:val="6B431148"/>
    <w:rsid w:val="6E105C5A"/>
    <w:rsid w:val="6F433E0D"/>
    <w:rsid w:val="73225EED"/>
    <w:rsid w:val="7A7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624</Characters>
  <Lines>5</Lines>
  <Paragraphs>1</Paragraphs>
  <TotalTime>13</TotalTime>
  <ScaleCrop>false</ScaleCrop>
  <LinksUpToDate>false</LinksUpToDate>
  <CharactersWithSpaces>636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2024-03-06T01:09:00Z</dcterms:created>
  <dc:creator>jingbo li</dc:creator>
  <cp:lastModifiedBy>cgz</cp:lastModifiedBy>
  <dcterms:modified xsi:type="dcterms:W3CDTF">2024-03-06T09:39:04Z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36F8B0312AE64558B700DBD7ACB9DA5E</vt:lpwstr>
  </property>
</Properties>
</file>