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>小型水浴锅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加热功率：1000W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温度范围：室温-100℃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内胆尺寸：42*18*16cm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外形尺寸：55*24*26cm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内胆材质：304不锈钢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可进行数字显示，可断水保护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561975</wp:posOffset>
            </wp:positionV>
            <wp:extent cx="5266690" cy="3877945"/>
            <wp:effectExtent l="0" t="0" r="10160" b="8255"/>
            <wp:wrapTight wrapText="bothSides">
              <wp:wrapPolygon>
                <wp:start x="0" y="0"/>
                <wp:lineTo x="0" y="21540"/>
                <wp:lineTo x="21485" y="21540"/>
                <wp:lineTo x="21485" y="0"/>
                <wp:lineTo x="0" y="0"/>
              </wp:wrapPolygon>
            </wp:wrapTight>
            <wp:docPr id="1" name="图片 1" descr="b7f8dd23a4c6a1eca1a66d96114e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f8dd23a4c6a1eca1a66d96114e0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33"/>
    <w:rsid w:val="00B52B33"/>
    <w:rsid w:val="13396F80"/>
    <w:rsid w:val="192F3615"/>
    <w:rsid w:val="1A087960"/>
    <w:rsid w:val="20E52513"/>
    <w:rsid w:val="3A3251EE"/>
    <w:rsid w:val="3DA91811"/>
    <w:rsid w:val="42235F3F"/>
    <w:rsid w:val="43C13DC8"/>
    <w:rsid w:val="46F27632"/>
    <w:rsid w:val="48330033"/>
    <w:rsid w:val="498E3669"/>
    <w:rsid w:val="57846EF5"/>
    <w:rsid w:val="69EB01A9"/>
    <w:rsid w:val="75C67F11"/>
    <w:rsid w:val="78E36768"/>
    <w:rsid w:val="7FC0504E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2024-04-07T07:05:00Z</dcterms:created>
  <dc:creator>cgz</dc:creator>
  <cp:lastModifiedBy>cgz</cp:lastModifiedBy>
  <dcterms:modified xsi:type="dcterms:W3CDTF">2024-04-07T07:10:17Z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D0CB54A935E14A8AAD17104BC55BE7E1</vt:lpwstr>
  </property>
</Properties>
</file>