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30"/>
          <w:szCs w:val="30"/>
          <w:lang w:val="en-US" w:eastAsia="zh-CN"/>
        </w:rPr>
      </w:pPr>
      <w:r>
        <w:rPr>
          <w:rFonts w:hint="eastAsia"/>
          <w:b/>
          <w:bCs/>
          <w:sz w:val="30"/>
          <w:szCs w:val="30"/>
        </w:rPr>
        <w:t>多导呼吸监测仪</w:t>
      </w:r>
      <w:r>
        <w:rPr>
          <w:rFonts w:hint="eastAsia"/>
          <w:b/>
          <w:bCs/>
          <w:sz w:val="30"/>
          <w:szCs w:val="30"/>
          <w:lang w:val="en-US" w:eastAsia="zh-CN"/>
        </w:rPr>
        <w:t>技术参数</w:t>
      </w:r>
    </w:p>
    <w:p>
      <w:pPr>
        <w:jc w:val="left"/>
        <w:rPr>
          <w:rFonts w:hint="eastAsia"/>
          <w:b/>
          <w:bCs/>
        </w:rPr>
      </w:pPr>
      <w:r>
        <w:rPr>
          <w:rFonts w:hint="eastAsia"/>
          <w:b/>
          <w:bCs/>
        </w:rPr>
        <w:t>1硬件系统</w:t>
      </w:r>
    </w:p>
    <w:p>
      <w:pPr>
        <w:rPr>
          <w:rFonts w:hint="eastAsia" w:eastAsiaTheme="minorEastAsia"/>
          <w:lang w:eastAsia="zh-CN"/>
        </w:rPr>
      </w:pPr>
      <w:r>
        <w:rPr>
          <w:rFonts w:hint="eastAsia"/>
        </w:rPr>
        <w:t>1.1</w:t>
      </w:r>
      <w:r>
        <w:rPr>
          <w:rFonts w:hint="eastAsia"/>
          <w:lang w:val="en-US" w:eastAsia="zh-CN"/>
        </w:rPr>
        <w:t xml:space="preserve"> </w:t>
      </w:r>
      <w:r>
        <w:rPr>
          <w:rFonts w:hint="eastAsia"/>
        </w:rPr>
        <w:t>通道数</w:t>
      </w:r>
      <w:r>
        <w:rPr>
          <w:rFonts w:hint="eastAsia"/>
          <w:lang w:eastAsia="zh-CN"/>
        </w:rPr>
        <w:t>：</w:t>
      </w:r>
      <w:r>
        <w:rPr>
          <w:rFonts w:hint="eastAsia"/>
        </w:rPr>
        <w:t>9通道</w:t>
      </w:r>
      <w:r>
        <w:rPr>
          <w:rFonts w:hint="eastAsia"/>
          <w:lang w:val="en-US" w:eastAsia="zh-CN"/>
        </w:rPr>
        <w:t xml:space="preserve"> </w:t>
      </w:r>
      <w:bookmarkStart w:id="0" w:name="OLE_LINK1"/>
      <w:r>
        <w:rPr>
          <w:rFonts w:hint="eastAsia" w:ascii="楷体" w:hAnsi="楷体" w:eastAsia="楷体" w:cs="楷体"/>
          <w:lang w:eastAsia="zh-CN"/>
        </w:rPr>
        <w:t>（</w:t>
      </w:r>
      <w:r>
        <w:rPr>
          <w:rFonts w:hint="eastAsia" w:ascii="楷体" w:hAnsi="楷体" w:eastAsia="楷体" w:cs="楷体"/>
          <w:lang w:val="en-US" w:eastAsia="zh-CN"/>
        </w:rPr>
        <w:t>3分</w:t>
      </w:r>
      <w:r>
        <w:rPr>
          <w:rFonts w:hint="eastAsia" w:ascii="楷体" w:hAnsi="楷体" w:eastAsia="楷体" w:cs="楷体"/>
          <w:lang w:eastAsia="zh-CN"/>
        </w:rPr>
        <w:t>）</w:t>
      </w:r>
      <w:bookmarkEnd w:id="0"/>
    </w:p>
    <w:p>
      <w:pPr>
        <w:rPr>
          <w:rFonts w:hint="eastAsia"/>
        </w:rPr>
      </w:pPr>
      <w:r>
        <w:rPr>
          <w:rFonts w:hint="eastAsia"/>
        </w:rPr>
        <w:t>1.2</w:t>
      </w:r>
      <w:r>
        <w:rPr>
          <w:rFonts w:hint="eastAsia"/>
          <w:lang w:val="en-US" w:eastAsia="zh-CN"/>
        </w:rPr>
        <w:t xml:space="preserve"> </w:t>
      </w:r>
      <w:r>
        <w:rPr>
          <w:rFonts w:hint="eastAsia"/>
        </w:rPr>
        <w:t>监测信号：心电（2导）、体位、口鼻气流监测、血氧饱和度、脉率、脉搏波、胸腹呼吸运动(2导)</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3分</w:t>
      </w:r>
      <w:r>
        <w:rPr>
          <w:rFonts w:hint="eastAsia" w:ascii="楷体" w:hAnsi="楷体" w:eastAsia="楷体" w:cs="楷体"/>
          <w:lang w:eastAsia="zh-CN"/>
        </w:rPr>
        <w:t>）</w:t>
      </w:r>
    </w:p>
    <w:p>
      <w:pPr>
        <w:rPr>
          <w:rFonts w:hint="eastAsia" w:eastAsiaTheme="minorEastAsia"/>
          <w:lang w:val="en-US" w:eastAsia="zh-CN"/>
        </w:rPr>
      </w:pPr>
      <w:r>
        <w:rPr>
          <w:rFonts w:hint="eastAsia"/>
        </w:rPr>
        <w:t>*1.3</w:t>
      </w:r>
      <w:r>
        <w:rPr>
          <w:rFonts w:hint="eastAsia"/>
        </w:rPr>
        <w:tab/>
      </w:r>
      <w:r>
        <w:rPr>
          <w:rFonts w:hint="eastAsia"/>
          <w:lang w:val="en-US" w:eastAsia="zh-CN"/>
        </w:rPr>
        <w:t xml:space="preserve"> </w:t>
      </w:r>
      <w:r>
        <w:rPr>
          <w:rFonts w:hint="eastAsia"/>
        </w:rPr>
        <w:t>共模抑制比 ≥120dB，输入阻抗≥10MΩ，采样频率血氧200HZ，心率250HZ，呼吸50HZ，实际存储率≥250HZ</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5分</w:t>
      </w:r>
      <w:r>
        <w:rPr>
          <w:rFonts w:hint="eastAsia" w:ascii="楷体" w:hAnsi="楷体" w:eastAsia="楷体" w:cs="楷体"/>
          <w:lang w:eastAsia="zh-CN"/>
        </w:rPr>
        <w:t>）</w:t>
      </w:r>
    </w:p>
    <w:p>
      <w:pPr>
        <w:rPr>
          <w:rFonts w:hint="eastAsia" w:eastAsiaTheme="minorEastAsia"/>
          <w:lang w:val="en-US" w:eastAsia="zh-CN"/>
        </w:rPr>
      </w:pPr>
      <w:r>
        <w:rPr>
          <w:rFonts w:hint="eastAsia"/>
        </w:rPr>
        <w:t>1.4</w:t>
      </w:r>
      <w:r>
        <w:rPr>
          <w:rFonts w:hint="eastAsia"/>
          <w:lang w:val="en-US" w:eastAsia="zh-CN"/>
        </w:rPr>
        <w:t xml:space="preserve"> </w:t>
      </w:r>
      <w:r>
        <w:rPr>
          <w:rFonts w:hint="eastAsia"/>
        </w:rPr>
        <w:t>分析软件应集成数据共享和分级诊疗平台，实现监测数据上、下级双向无线传输的教学目的；平台免费开放，可根据教学、科研需求进行平台模块化或自定义搭建。</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2分</w:t>
      </w:r>
      <w:r>
        <w:rPr>
          <w:rFonts w:hint="eastAsia" w:ascii="楷体" w:hAnsi="楷体" w:eastAsia="楷体" w:cs="楷体"/>
          <w:lang w:eastAsia="zh-CN"/>
        </w:rPr>
        <w:t>）</w:t>
      </w:r>
    </w:p>
    <w:p>
      <w:pPr>
        <w:rPr>
          <w:rFonts w:hint="eastAsia" w:eastAsiaTheme="minorEastAsia"/>
          <w:lang w:val="en-US" w:eastAsia="zh-CN"/>
        </w:rPr>
      </w:pPr>
      <w:r>
        <w:rPr>
          <w:rFonts w:hint="eastAsia"/>
        </w:rPr>
        <w:t>*1.5</w:t>
      </w:r>
      <w:r>
        <w:rPr>
          <w:rFonts w:hint="eastAsia"/>
        </w:rPr>
        <w:tab/>
      </w:r>
      <w:r>
        <w:rPr>
          <w:rFonts w:hint="eastAsia"/>
          <w:lang w:val="en-US" w:eastAsia="zh-CN"/>
        </w:rPr>
        <w:t xml:space="preserve"> </w:t>
      </w:r>
      <w:r>
        <w:rPr>
          <w:rFonts w:hint="eastAsia"/>
        </w:rPr>
        <w:t>整机便携式设计，主机可佩戴于患者身上使用；主机≤</w:t>
      </w:r>
      <w:r>
        <w:rPr>
          <w:rFonts w:hint="eastAsia"/>
          <w:lang w:val="en-US" w:eastAsia="zh-CN"/>
        </w:rPr>
        <w:t>80</w:t>
      </w:r>
      <w:r>
        <w:rPr>
          <w:rFonts w:hint="eastAsia"/>
        </w:rPr>
        <w:t>克，内置无线传输设备，自带存储。数据存储监测，患者可自由移动。</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5分</w:t>
      </w:r>
      <w:r>
        <w:rPr>
          <w:rFonts w:hint="eastAsia" w:ascii="楷体" w:hAnsi="楷体" w:eastAsia="楷体" w:cs="楷体"/>
          <w:lang w:eastAsia="zh-CN"/>
        </w:rPr>
        <w:t>）</w:t>
      </w:r>
    </w:p>
    <w:p>
      <w:pPr>
        <w:rPr>
          <w:rFonts w:hint="eastAsia" w:eastAsiaTheme="minorEastAsia"/>
          <w:lang w:val="en-US" w:eastAsia="zh-CN"/>
        </w:rPr>
      </w:pPr>
      <w:r>
        <w:rPr>
          <w:rFonts w:hint="eastAsia"/>
        </w:rPr>
        <w:t>1.6</w:t>
      </w:r>
      <w:r>
        <w:rPr>
          <w:rFonts w:hint="eastAsia"/>
          <w:lang w:val="en-US" w:eastAsia="zh-CN"/>
        </w:rPr>
        <w:t xml:space="preserve"> </w:t>
      </w:r>
      <w:r>
        <w:rPr>
          <w:rFonts w:hint="eastAsia"/>
        </w:rPr>
        <w:t>腕表整机采用锂电池，可连续工作10小时以上</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1分</w:t>
      </w:r>
      <w:r>
        <w:rPr>
          <w:rFonts w:hint="eastAsia" w:ascii="楷体" w:hAnsi="楷体" w:eastAsia="楷体" w:cs="楷体"/>
          <w:lang w:eastAsia="zh-CN"/>
        </w:rPr>
        <w:t>）</w:t>
      </w:r>
    </w:p>
    <w:p>
      <w:pPr>
        <w:rPr>
          <w:rFonts w:hint="eastAsia" w:eastAsiaTheme="minorEastAsia"/>
          <w:lang w:val="en-US" w:eastAsia="zh-CN"/>
        </w:rPr>
      </w:pPr>
      <w:r>
        <w:rPr>
          <w:rFonts w:hint="eastAsia"/>
        </w:rPr>
        <w:t>1.7</w:t>
      </w:r>
      <w:r>
        <w:rPr>
          <w:rFonts w:hint="eastAsia"/>
          <w:lang w:val="en-US" w:eastAsia="zh-CN"/>
        </w:rPr>
        <w:t xml:space="preserve"> </w:t>
      </w:r>
      <w:r>
        <w:rPr>
          <w:rFonts w:hint="eastAsia"/>
        </w:rPr>
        <w:t>主机、采集端采用模块化插拔设计，配件可拆卸选配。</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3分</w:t>
      </w:r>
      <w:r>
        <w:rPr>
          <w:rFonts w:hint="eastAsia" w:ascii="楷体" w:hAnsi="楷体" w:eastAsia="楷体" w:cs="楷体"/>
          <w:lang w:eastAsia="zh-CN"/>
        </w:rPr>
        <w:t>）</w:t>
      </w:r>
    </w:p>
    <w:p>
      <w:pPr>
        <w:rPr>
          <w:rFonts w:hint="eastAsia" w:eastAsiaTheme="minorEastAsia"/>
          <w:lang w:val="en-US" w:eastAsia="zh-CN"/>
        </w:rPr>
      </w:pPr>
      <w:r>
        <w:rPr>
          <w:rFonts w:hint="eastAsia"/>
        </w:rPr>
        <w:t>1.8</w:t>
      </w:r>
      <w:r>
        <w:rPr>
          <w:rFonts w:hint="eastAsia"/>
          <w:lang w:val="en-US" w:eastAsia="zh-CN"/>
        </w:rPr>
        <w:t xml:space="preserve"> </w:t>
      </w:r>
      <w:r>
        <w:rPr>
          <w:rFonts w:hint="eastAsia"/>
        </w:rPr>
        <w:t>既可用于传统的睡眠监测室进行床旁监测，也可用于移动式居家监测，两种方式下通道数相同，可满足不同的临床需求。</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1分</w:t>
      </w:r>
      <w:r>
        <w:rPr>
          <w:rFonts w:hint="eastAsia" w:ascii="楷体" w:hAnsi="楷体" w:eastAsia="楷体" w:cs="楷体"/>
          <w:lang w:eastAsia="zh-CN"/>
        </w:rPr>
        <w:t>）</w:t>
      </w:r>
      <w:bookmarkStart w:id="1" w:name="_GoBack"/>
      <w:bookmarkEnd w:id="1"/>
    </w:p>
    <w:p>
      <w:pPr>
        <w:rPr>
          <w:rFonts w:hint="eastAsia" w:eastAsiaTheme="minorEastAsia"/>
          <w:lang w:val="en-US" w:eastAsia="zh-CN"/>
        </w:rPr>
      </w:pPr>
      <w:r>
        <w:rPr>
          <w:rFonts w:hint="eastAsia"/>
        </w:rPr>
        <w:t>1.9</w:t>
      </w:r>
      <w:r>
        <w:rPr>
          <w:rFonts w:hint="eastAsia"/>
          <w:lang w:val="en-US" w:eastAsia="zh-CN"/>
        </w:rPr>
        <w:t xml:space="preserve"> </w:t>
      </w:r>
      <w:r>
        <w:rPr>
          <w:rFonts w:hint="eastAsia"/>
        </w:rPr>
        <w:t>支持无线蓝牙数据传输，内置高速存储。</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1分</w:t>
      </w:r>
      <w:r>
        <w:rPr>
          <w:rFonts w:hint="eastAsia" w:ascii="楷体" w:hAnsi="楷体" w:eastAsia="楷体" w:cs="楷体"/>
          <w:lang w:eastAsia="zh-CN"/>
        </w:rPr>
        <w:t>）</w:t>
      </w:r>
    </w:p>
    <w:p>
      <w:pPr>
        <w:rPr>
          <w:rFonts w:hint="eastAsia"/>
          <w:b/>
          <w:bCs/>
        </w:rPr>
      </w:pPr>
      <w:r>
        <w:rPr>
          <w:rFonts w:hint="eastAsia"/>
          <w:b/>
          <w:bCs/>
        </w:rPr>
        <w:t>2数据分析软件系统</w:t>
      </w:r>
    </w:p>
    <w:p>
      <w:pPr>
        <w:rPr>
          <w:rFonts w:hint="eastAsia" w:eastAsiaTheme="minorEastAsia"/>
          <w:lang w:val="en-US" w:eastAsia="zh-CN"/>
        </w:rPr>
      </w:pPr>
      <w:r>
        <w:rPr>
          <w:rFonts w:hint="eastAsia"/>
        </w:rPr>
        <w:t>2.1</w:t>
      </w:r>
      <w:r>
        <w:rPr>
          <w:rFonts w:hint="eastAsia"/>
          <w:lang w:val="en-US" w:eastAsia="zh-CN"/>
        </w:rPr>
        <w:t xml:space="preserve"> </w:t>
      </w:r>
      <w:r>
        <w:rPr>
          <w:rFonts w:hint="eastAsia"/>
        </w:rPr>
        <w:t>图形化数据采集协议，方便用户更加形象与直观的观察查阅报告</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1分</w:t>
      </w:r>
      <w:r>
        <w:rPr>
          <w:rFonts w:hint="eastAsia" w:ascii="楷体" w:hAnsi="楷体" w:eastAsia="楷体" w:cs="楷体"/>
          <w:lang w:eastAsia="zh-CN"/>
        </w:rPr>
        <w:t>）</w:t>
      </w:r>
    </w:p>
    <w:p>
      <w:pPr>
        <w:rPr>
          <w:rFonts w:hint="eastAsia" w:eastAsiaTheme="minorEastAsia"/>
          <w:lang w:val="en-US" w:eastAsia="zh-CN"/>
        </w:rPr>
      </w:pPr>
      <w:r>
        <w:rPr>
          <w:rFonts w:hint="eastAsia"/>
        </w:rPr>
        <w:t>*2.2</w:t>
      </w:r>
      <w:r>
        <w:rPr>
          <w:rFonts w:hint="eastAsia"/>
        </w:rPr>
        <w:tab/>
      </w:r>
      <w:r>
        <w:rPr>
          <w:rFonts w:hint="eastAsia"/>
          <w:lang w:val="en-US" w:eastAsia="zh-CN"/>
        </w:rPr>
        <w:t xml:space="preserve"> </w:t>
      </w:r>
      <w:r>
        <w:rPr>
          <w:rFonts w:hint="eastAsia"/>
        </w:rPr>
        <w:t>可依托智能APP或者微信小程序通过蓝牙与手机或者平板相连接实现信号的无线传输，实现了更加人性化的人机交互方式，可以避免受限于计算机、显示器等床旁设备</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5分</w:t>
      </w:r>
      <w:r>
        <w:rPr>
          <w:rFonts w:hint="eastAsia" w:ascii="楷体" w:hAnsi="楷体" w:eastAsia="楷体" w:cs="楷体"/>
          <w:lang w:eastAsia="zh-CN"/>
        </w:rPr>
        <w:t>）</w:t>
      </w:r>
    </w:p>
    <w:p>
      <w:pPr>
        <w:rPr>
          <w:rFonts w:hint="eastAsia" w:eastAsiaTheme="minorEastAsia"/>
          <w:lang w:val="en-US" w:eastAsia="zh-CN"/>
        </w:rPr>
      </w:pPr>
      <w:r>
        <w:rPr>
          <w:rFonts w:hint="eastAsia"/>
        </w:rPr>
        <w:t>2.3</w:t>
      </w:r>
      <w:r>
        <w:rPr>
          <w:rFonts w:hint="eastAsia"/>
          <w:lang w:val="en-US" w:eastAsia="zh-CN"/>
        </w:rPr>
        <w:t xml:space="preserve"> </w:t>
      </w:r>
      <w:r>
        <w:rPr>
          <w:rFonts w:hint="eastAsia"/>
        </w:rPr>
        <w:t>连接导联时可通过主机显示屏实时显示血氧，脉率，心电波形等显示，精确可靠，更直观反映用户电极连接状态</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2分</w:t>
      </w:r>
      <w:r>
        <w:rPr>
          <w:rFonts w:hint="eastAsia" w:ascii="楷体" w:hAnsi="楷体" w:eastAsia="楷体" w:cs="楷体"/>
          <w:lang w:eastAsia="zh-CN"/>
        </w:rPr>
        <w:t>）</w:t>
      </w:r>
    </w:p>
    <w:p>
      <w:pPr>
        <w:rPr>
          <w:rFonts w:hint="eastAsia" w:eastAsiaTheme="minorEastAsia"/>
          <w:lang w:val="en-US" w:eastAsia="zh-CN"/>
        </w:rPr>
      </w:pPr>
      <w:r>
        <w:rPr>
          <w:rFonts w:hint="eastAsia"/>
        </w:rPr>
        <w:t>2.4</w:t>
      </w:r>
      <w:r>
        <w:rPr>
          <w:rFonts w:hint="eastAsia"/>
          <w:lang w:val="en-US" w:eastAsia="zh-CN"/>
        </w:rPr>
        <w:t xml:space="preserve"> </w:t>
      </w:r>
      <w:r>
        <w:rPr>
          <w:rFonts w:hint="eastAsia"/>
        </w:rPr>
        <w:t>小程序具有安装视频指导，帮助临床更为高效的进行操作指南</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1分</w:t>
      </w:r>
      <w:r>
        <w:rPr>
          <w:rFonts w:hint="eastAsia" w:ascii="楷体" w:hAnsi="楷体" w:eastAsia="楷体" w:cs="楷体"/>
          <w:lang w:eastAsia="zh-CN"/>
        </w:rPr>
        <w:t>）</w:t>
      </w:r>
    </w:p>
    <w:p>
      <w:pPr>
        <w:rPr>
          <w:rFonts w:hint="eastAsia" w:eastAsiaTheme="minorEastAsia"/>
          <w:lang w:val="en-US" w:eastAsia="zh-CN"/>
        </w:rPr>
      </w:pPr>
      <w:r>
        <w:rPr>
          <w:rFonts w:hint="eastAsia"/>
        </w:rPr>
        <w:t>2.5</w:t>
      </w:r>
      <w:r>
        <w:rPr>
          <w:rFonts w:hint="eastAsia"/>
          <w:lang w:val="en-US" w:eastAsia="zh-CN"/>
        </w:rPr>
        <w:t xml:space="preserve"> </w:t>
      </w:r>
      <w:r>
        <w:rPr>
          <w:rFonts w:hint="eastAsia"/>
        </w:rPr>
        <w:t>用户可自定义选择病人信息，床位号，联系方式或者隐私保护等处理</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1分</w:t>
      </w:r>
      <w:r>
        <w:rPr>
          <w:rFonts w:hint="eastAsia" w:ascii="楷体" w:hAnsi="楷体" w:eastAsia="楷体" w:cs="楷体"/>
          <w:lang w:eastAsia="zh-CN"/>
        </w:rPr>
        <w:t>）</w:t>
      </w:r>
    </w:p>
    <w:p>
      <w:pPr>
        <w:rPr>
          <w:rFonts w:hint="eastAsia" w:eastAsiaTheme="minorEastAsia"/>
          <w:lang w:val="en-US" w:eastAsia="zh-CN"/>
        </w:rPr>
      </w:pPr>
      <w:r>
        <w:rPr>
          <w:rFonts w:hint="eastAsia"/>
        </w:rPr>
        <w:t>2.6</w:t>
      </w:r>
      <w:r>
        <w:rPr>
          <w:rFonts w:hint="eastAsia"/>
          <w:lang w:val="en-US" w:eastAsia="zh-CN"/>
        </w:rPr>
        <w:t xml:space="preserve"> </w:t>
      </w:r>
      <w:r>
        <w:rPr>
          <w:rFonts w:hint="eastAsia"/>
        </w:rPr>
        <w:t>睡眠软件可实现睡眠呼吸监测，常规多导睡眠监测、睡眠科研等多层次应用</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1分</w:t>
      </w:r>
      <w:r>
        <w:rPr>
          <w:rFonts w:hint="eastAsia" w:ascii="楷体" w:hAnsi="楷体" w:eastAsia="楷体" w:cs="楷体"/>
          <w:lang w:eastAsia="zh-CN"/>
        </w:rPr>
        <w:t>）</w:t>
      </w:r>
    </w:p>
    <w:p>
      <w:pPr>
        <w:rPr>
          <w:rFonts w:hint="eastAsia" w:eastAsiaTheme="minorEastAsia"/>
          <w:lang w:val="en-US" w:eastAsia="zh-CN"/>
        </w:rPr>
      </w:pPr>
      <w:r>
        <w:rPr>
          <w:rFonts w:hint="eastAsia"/>
        </w:rPr>
        <w:t>2.7</w:t>
      </w:r>
      <w:r>
        <w:rPr>
          <w:rFonts w:hint="eastAsia"/>
          <w:lang w:val="en-US" w:eastAsia="zh-CN"/>
        </w:rPr>
        <w:t xml:space="preserve"> </w:t>
      </w:r>
      <w:r>
        <w:rPr>
          <w:rFonts w:hint="eastAsia"/>
        </w:rPr>
        <w:t>软件具有中英文操作界面，可生成中英文分析报告，方便临床进行报告分析及制定治疗方案</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1分</w:t>
      </w:r>
      <w:r>
        <w:rPr>
          <w:rFonts w:hint="eastAsia" w:ascii="楷体" w:hAnsi="楷体" w:eastAsia="楷体" w:cs="楷体"/>
          <w:lang w:eastAsia="zh-CN"/>
        </w:rPr>
        <w:t>）</w:t>
      </w:r>
    </w:p>
    <w:p>
      <w:pPr>
        <w:rPr>
          <w:rFonts w:hint="eastAsia" w:eastAsiaTheme="minorEastAsia"/>
          <w:lang w:val="en-US" w:eastAsia="zh-CN"/>
        </w:rPr>
      </w:pPr>
      <w:r>
        <w:rPr>
          <w:rFonts w:hint="eastAsia"/>
        </w:rPr>
        <w:t>2.8</w:t>
      </w:r>
      <w:r>
        <w:rPr>
          <w:rFonts w:hint="eastAsia"/>
          <w:lang w:val="en-US" w:eastAsia="zh-CN"/>
        </w:rPr>
        <w:t xml:space="preserve"> </w:t>
      </w:r>
      <w:r>
        <w:rPr>
          <w:rFonts w:hint="eastAsia"/>
        </w:rPr>
        <w:t>同时具备AHI和睡眠分期，睡眠结构，呼吸事件等功能</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1分</w:t>
      </w:r>
      <w:r>
        <w:rPr>
          <w:rFonts w:hint="eastAsia" w:ascii="楷体" w:hAnsi="楷体" w:eastAsia="楷体" w:cs="楷体"/>
          <w:lang w:eastAsia="zh-CN"/>
        </w:rPr>
        <w:t>）</w:t>
      </w:r>
    </w:p>
    <w:p>
      <w:pPr>
        <w:rPr>
          <w:rFonts w:hint="eastAsia" w:eastAsiaTheme="minorEastAsia"/>
          <w:lang w:val="en-US" w:eastAsia="zh-CN"/>
        </w:rPr>
      </w:pPr>
      <w:r>
        <w:rPr>
          <w:rFonts w:hint="eastAsia"/>
        </w:rPr>
        <w:t>2.9</w:t>
      </w:r>
      <w:r>
        <w:rPr>
          <w:rFonts w:hint="eastAsia"/>
          <w:lang w:val="en-US" w:eastAsia="zh-CN"/>
        </w:rPr>
        <w:t xml:space="preserve"> </w:t>
      </w:r>
      <w:r>
        <w:rPr>
          <w:rFonts w:hint="eastAsia"/>
        </w:rPr>
        <w:t>可对不同信号进行同步处理，获取更加准确的信号</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1分</w:t>
      </w:r>
      <w:r>
        <w:rPr>
          <w:rFonts w:hint="eastAsia" w:ascii="楷体" w:hAnsi="楷体" w:eastAsia="楷体" w:cs="楷体"/>
          <w:lang w:eastAsia="zh-CN"/>
        </w:rPr>
        <w:t>）</w:t>
      </w:r>
    </w:p>
    <w:p>
      <w:pPr>
        <w:rPr>
          <w:rFonts w:hint="eastAsia" w:eastAsiaTheme="minorEastAsia"/>
          <w:lang w:val="en-US" w:eastAsia="zh-CN"/>
        </w:rPr>
      </w:pPr>
      <w:r>
        <w:rPr>
          <w:rFonts w:hint="eastAsia"/>
        </w:rPr>
        <w:t>2.10</w:t>
      </w:r>
      <w:r>
        <w:rPr>
          <w:rFonts w:hint="eastAsia"/>
          <w:lang w:val="en-US" w:eastAsia="zh-CN"/>
        </w:rPr>
        <w:t xml:space="preserve"> </w:t>
      </w:r>
      <w:r>
        <w:rPr>
          <w:rFonts w:hint="eastAsia"/>
        </w:rPr>
        <w:t>配有高性能电极和呼吸动动传感器，血氧200H</w:t>
      </w:r>
      <w:r>
        <w:rPr>
          <w:rFonts w:hint="eastAsia"/>
          <w:lang w:val="en-US" w:eastAsia="zh-CN"/>
        </w:rPr>
        <w:t>z</w:t>
      </w:r>
      <w:r>
        <w:rPr>
          <w:rFonts w:hint="eastAsia"/>
        </w:rPr>
        <w:t>，心率250H</w:t>
      </w:r>
      <w:r>
        <w:rPr>
          <w:rFonts w:hint="eastAsia"/>
          <w:lang w:val="en-US" w:eastAsia="zh-CN"/>
        </w:rPr>
        <w:t>z</w:t>
      </w:r>
      <w:r>
        <w:rPr>
          <w:rFonts w:hint="eastAsia"/>
        </w:rPr>
        <w:t>，呼吸50H</w:t>
      </w:r>
      <w:r>
        <w:rPr>
          <w:rFonts w:hint="eastAsia"/>
          <w:lang w:val="en-US" w:eastAsia="zh-CN"/>
        </w:rPr>
        <w:t>z</w:t>
      </w:r>
      <w:r>
        <w:rPr>
          <w:rFonts w:hint="eastAsia"/>
        </w:rPr>
        <w:t>采样率腹传感器采用全相位呼吸运动感应传感器。</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1分</w:t>
      </w:r>
      <w:r>
        <w:rPr>
          <w:rFonts w:hint="eastAsia" w:ascii="楷体" w:hAnsi="楷体" w:eastAsia="楷体" w:cs="楷体"/>
          <w:lang w:eastAsia="zh-CN"/>
        </w:rPr>
        <w:t>）</w:t>
      </w:r>
    </w:p>
    <w:p>
      <w:pPr>
        <w:rPr>
          <w:rFonts w:hint="eastAsia" w:eastAsiaTheme="minorEastAsia"/>
          <w:lang w:val="en-US" w:eastAsia="zh-CN"/>
        </w:rPr>
      </w:pPr>
      <w:r>
        <w:rPr>
          <w:rFonts w:hint="eastAsia"/>
        </w:rPr>
        <w:t>*2.11</w:t>
      </w:r>
      <w:r>
        <w:rPr>
          <w:rFonts w:hint="eastAsia"/>
          <w:lang w:val="en-US" w:eastAsia="zh-CN"/>
        </w:rPr>
        <w:t xml:space="preserve"> </w:t>
      </w:r>
      <w:r>
        <w:rPr>
          <w:rFonts w:hint="eastAsia"/>
        </w:rPr>
        <w:t>专业多导睡眠采集分析软件包括：睡眠分期、呼吸事件、房颤识别、氧减事件、睡眠结构、体位、夜间血压趋势、全面的掌握病人整晚夜间睡眠状况。</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5分</w:t>
      </w:r>
      <w:r>
        <w:rPr>
          <w:rFonts w:hint="eastAsia" w:ascii="楷体" w:hAnsi="楷体" w:eastAsia="楷体" w:cs="楷体"/>
          <w:lang w:eastAsia="zh-CN"/>
        </w:rPr>
        <w:t>）</w:t>
      </w:r>
    </w:p>
    <w:p>
      <w:pPr>
        <w:rPr>
          <w:rFonts w:hint="eastAsia" w:eastAsiaTheme="minorEastAsia"/>
          <w:lang w:val="en-US" w:eastAsia="zh-CN"/>
        </w:rPr>
      </w:pPr>
      <w:r>
        <w:rPr>
          <w:rFonts w:hint="eastAsia"/>
        </w:rPr>
        <w:t>*2.12</w:t>
      </w:r>
      <w:r>
        <w:rPr>
          <w:rFonts w:hint="eastAsia"/>
          <w:lang w:val="en-US" w:eastAsia="zh-CN"/>
        </w:rPr>
        <w:t xml:space="preserve"> </w:t>
      </w:r>
      <w:r>
        <w:rPr>
          <w:rFonts w:hint="eastAsia"/>
        </w:rPr>
        <w:t>ECG专业心电分析功能，呼吸暂停和低通气发生时的心率常异常事件和房颤识别，为临床全面准确分析心电事件提供重要依据</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5分</w:t>
      </w:r>
      <w:r>
        <w:rPr>
          <w:rFonts w:hint="eastAsia" w:ascii="楷体" w:hAnsi="楷体" w:eastAsia="楷体" w:cs="楷体"/>
          <w:lang w:eastAsia="zh-CN"/>
        </w:rPr>
        <w:t>）</w:t>
      </w:r>
    </w:p>
    <w:p>
      <w:pPr>
        <w:rPr>
          <w:rFonts w:hint="eastAsia" w:eastAsiaTheme="minorEastAsia"/>
          <w:lang w:val="en-US" w:eastAsia="zh-CN"/>
        </w:rPr>
      </w:pPr>
      <w:r>
        <w:rPr>
          <w:rFonts w:hint="eastAsia"/>
        </w:rPr>
        <w:t>2.13</w:t>
      </w:r>
      <w:r>
        <w:rPr>
          <w:rFonts w:hint="eastAsia"/>
        </w:rPr>
        <w:tab/>
      </w:r>
      <w:r>
        <w:rPr>
          <w:rFonts w:hint="eastAsia"/>
          <w:lang w:val="en-US" w:eastAsia="zh-CN"/>
        </w:rPr>
        <w:t xml:space="preserve"> </w:t>
      </w:r>
      <w:r>
        <w:rPr>
          <w:rFonts w:hint="eastAsia"/>
        </w:rPr>
        <w:t>配套软件基于Windows平台，具备PDF可自由定义患者报告，不同事件分析、趋势图组合等，方便临床进行睡眠事件分析，报告内容和软件分析功能或算法可根据临床需要自行定制。</w:t>
      </w:r>
      <w:r>
        <w:rPr>
          <w:rFonts w:hint="eastAsia"/>
          <w:lang w:val="en-US" w:eastAsia="zh-CN"/>
        </w:rPr>
        <w:t xml:space="preserve"> </w:t>
      </w:r>
      <w:r>
        <w:rPr>
          <w:rFonts w:hint="eastAsia" w:ascii="楷体" w:hAnsi="楷体" w:eastAsia="楷体" w:cs="楷体"/>
          <w:lang w:eastAsia="zh-CN"/>
        </w:rPr>
        <w:t>（</w:t>
      </w:r>
      <w:r>
        <w:rPr>
          <w:rFonts w:hint="eastAsia" w:ascii="楷体" w:hAnsi="楷体" w:eastAsia="楷体" w:cs="楷体"/>
          <w:lang w:val="en-US" w:eastAsia="zh-CN"/>
        </w:rPr>
        <w:t>1分</w:t>
      </w:r>
      <w:r>
        <w:rPr>
          <w:rFonts w:hint="eastAsia" w:ascii="楷体" w:hAnsi="楷体" w:eastAsia="楷体" w:cs="楷体"/>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06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2025-05-07T02:52:57Z</dcterms:created>
  <dc:creator>Administrator</dc:creator>
  <cp:lastModifiedBy>Administrator</cp:lastModifiedBy>
  <dcterms:modified xsi:type="dcterms:W3CDTF">2025-05-07T03:07:30Z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0333D00420CE4B57BE208B51276A76D8</vt:lpwstr>
  </property>
</Properties>
</file>