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4E71">
      <w:pPr>
        <w:jc w:val="center"/>
        <w:outlineLvl w:val="1"/>
        <w:rPr>
          <w:rFonts w:ascii="宋体" w:hAnsi="宋体"/>
          <w:b/>
          <w:bCs/>
          <w:color w:val="000000"/>
          <w:kern w:val="28"/>
          <w:sz w:val="32"/>
          <w:szCs w:val="32"/>
        </w:rPr>
      </w:pPr>
      <w:bookmarkStart w:id="0" w:name="_Toc416962789"/>
      <w:bookmarkStart w:id="1" w:name="_Toc416611939"/>
      <w:bookmarkStart w:id="2" w:name="_Toc416962362"/>
      <w:r>
        <w:rPr>
          <w:rFonts w:hint="eastAsia" w:ascii="宋体" w:hAnsi="宋体"/>
          <w:b/>
          <w:bCs/>
          <w:color w:val="000000"/>
          <w:kern w:val="28"/>
          <w:sz w:val="32"/>
          <w:szCs w:val="32"/>
        </w:rPr>
        <w:t>严重不良事件报告（</w:t>
      </w:r>
      <w:r>
        <w:rPr>
          <w:rFonts w:ascii="宋体" w:hAnsi="宋体"/>
          <w:b/>
          <w:bCs/>
          <w:color w:val="000000"/>
          <w:kern w:val="28"/>
          <w:sz w:val="32"/>
          <w:szCs w:val="32"/>
        </w:rPr>
        <w:t>SAE</w:t>
      </w:r>
      <w:r>
        <w:rPr>
          <w:rFonts w:hint="eastAsia" w:ascii="宋体" w:hAnsi="宋体"/>
          <w:b/>
          <w:bCs/>
          <w:color w:val="000000"/>
          <w:kern w:val="28"/>
          <w:sz w:val="32"/>
          <w:szCs w:val="32"/>
        </w:rPr>
        <w:t>）</w:t>
      </w:r>
      <w:bookmarkEnd w:id="0"/>
      <w:bookmarkEnd w:id="1"/>
      <w:bookmarkEnd w:id="2"/>
    </w:p>
    <w:p w14:paraId="0F0DA16D">
      <w:pPr>
        <w:jc w:val="center"/>
        <w:outlineLvl w:val="1"/>
        <w:rPr>
          <w:rFonts w:ascii="宋体" w:hAnsi="宋体"/>
          <w:b/>
          <w:bCs/>
          <w:color w:val="000000"/>
          <w:kern w:val="28"/>
          <w:sz w:val="32"/>
          <w:szCs w:val="32"/>
        </w:rPr>
      </w:pPr>
    </w:p>
    <w:p w14:paraId="6B1111F9">
      <w:pPr>
        <w:widowControl/>
        <w:spacing w:line="360" w:lineRule="exact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新药临床研究批准号：</w:t>
      </w:r>
      <w:r>
        <w:rPr>
          <w:rFonts w:ascii="宋体"/>
          <w:color w:val="000000"/>
          <w:kern w:val="0"/>
          <w:sz w:val="24"/>
          <w:szCs w:val="24"/>
        </w:rPr>
        <w:t>                              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编号：</w:t>
      </w: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10"/>
        <w:gridCol w:w="1716"/>
        <w:gridCol w:w="209"/>
        <w:gridCol w:w="1346"/>
        <w:gridCol w:w="2078"/>
        <w:gridCol w:w="539"/>
        <w:gridCol w:w="154"/>
        <w:gridCol w:w="647"/>
        <w:gridCol w:w="2220"/>
      </w:tblGrid>
      <w:tr w14:paraId="4500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8" w:hRule="atLeast"/>
          <w:jc w:val="center"/>
        </w:trPr>
        <w:tc>
          <w:tcPr>
            <w:tcW w:w="2326" w:type="dxa"/>
            <w:gridSpan w:val="2"/>
            <w:vAlign w:val="center"/>
          </w:tcPr>
          <w:p w14:paraId="1855C19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93" w:type="dxa"/>
            <w:gridSpan w:val="7"/>
          </w:tcPr>
          <w:p w14:paraId="1353E12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1DB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" w:hRule="atLeast"/>
          <w:jc w:val="center"/>
        </w:trPr>
        <w:tc>
          <w:tcPr>
            <w:tcW w:w="2326" w:type="dxa"/>
            <w:gridSpan w:val="2"/>
            <w:vAlign w:val="center"/>
          </w:tcPr>
          <w:p w14:paraId="2D677B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伦理</w:t>
            </w:r>
            <w:r>
              <w:rPr>
                <w:rFonts w:hint="eastAsia" w:ascii="宋体" w:hAnsi="宋体"/>
                <w:strike w:val="0"/>
                <w:dstrike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宋体" w:hAnsi="宋体"/>
                <w:strike w:val="0"/>
                <w:dstrike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批件号</w:t>
            </w:r>
          </w:p>
        </w:tc>
        <w:tc>
          <w:tcPr>
            <w:tcW w:w="7193" w:type="dxa"/>
            <w:gridSpan w:val="7"/>
          </w:tcPr>
          <w:p w14:paraId="4F00245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2410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  <w:jc w:val="center"/>
        </w:trPr>
        <w:tc>
          <w:tcPr>
            <w:tcW w:w="2326" w:type="dxa"/>
            <w:gridSpan w:val="2"/>
            <w:vAlign w:val="center"/>
          </w:tcPr>
          <w:p w14:paraId="314B998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4172" w:type="dxa"/>
            <w:gridSpan w:val="4"/>
            <w:vAlign w:val="center"/>
          </w:tcPr>
          <w:p w14:paraId="07BDB95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□首次报告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□随访报告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  </w:t>
            </w:r>
          </w:p>
          <w:p w14:paraId="78B92866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□总结报告</w:t>
            </w:r>
          </w:p>
        </w:tc>
        <w:tc>
          <w:tcPr>
            <w:tcW w:w="3021" w:type="dxa"/>
            <w:gridSpan w:val="3"/>
            <w:vAlign w:val="center"/>
          </w:tcPr>
          <w:p w14:paraId="65B1B57A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报告时间：</w:t>
            </w:r>
          </w:p>
          <w:p w14:paraId="3CB8857B">
            <w:pPr>
              <w:widowControl/>
              <w:ind w:firstLine="470" w:firstLineChars="196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FE6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4" w:hRule="atLeast"/>
          <w:jc w:val="center"/>
        </w:trPr>
        <w:tc>
          <w:tcPr>
            <w:tcW w:w="2326" w:type="dxa"/>
            <w:gridSpan w:val="2"/>
            <w:vAlign w:val="center"/>
          </w:tcPr>
          <w:p w14:paraId="2CB888F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医疗机构及专业名称</w:t>
            </w:r>
          </w:p>
        </w:tc>
        <w:tc>
          <w:tcPr>
            <w:tcW w:w="4172" w:type="dxa"/>
            <w:gridSpan w:val="4"/>
          </w:tcPr>
          <w:p w14:paraId="3A7FA37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3"/>
          </w:tcPr>
          <w:p w14:paraId="30DBF8B0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086A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87" w:hRule="atLeast"/>
          <w:jc w:val="center"/>
        </w:trPr>
        <w:tc>
          <w:tcPr>
            <w:tcW w:w="2326" w:type="dxa"/>
            <w:gridSpan w:val="2"/>
            <w:vAlign w:val="center"/>
          </w:tcPr>
          <w:p w14:paraId="0510A67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172" w:type="dxa"/>
            <w:gridSpan w:val="4"/>
          </w:tcPr>
          <w:p w14:paraId="28732DE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3"/>
          </w:tcPr>
          <w:p w14:paraId="68330641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74B3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87" w:hRule="atLeast"/>
          <w:jc w:val="center"/>
        </w:trPr>
        <w:tc>
          <w:tcPr>
            <w:tcW w:w="2326" w:type="dxa"/>
            <w:gridSpan w:val="2"/>
            <w:vMerge w:val="restart"/>
            <w:vAlign w:val="center"/>
          </w:tcPr>
          <w:p w14:paraId="1032124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试验用药品名称</w:t>
            </w:r>
          </w:p>
        </w:tc>
        <w:tc>
          <w:tcPr>
            <w:tcW w:w="7193" w:type="dxa"/>
            <w:gridSpan w:val="7"/>
          </w:tcPr>
          <w:p w14:paraId="103AAE0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中文名称：</w:t>
            </w:r>
          </w:p>
        </w:tc>
      </w:tr>
      <w:tr w14:paraId="6666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87" w:hRule="atLeast"/>
          <w:jc w:val="center"/>
        </w:trPr>
        <w:tc>
          <w:tcPr>
            <w:tcW w:w="2326" w:type="dxa"/>
            <w:gridSpan w:val="2"/>
            <w:vMerge w:val="continue"/>
            <w:vAlign w:val="center"/>
          </w:tcPr>
          <w:p w14:paraId="2857AF8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3" w:type="dxa"/>
            <w:gridSpan w:val="7"/>
          </w:tcPr>
          <w:p w14:paraId="44D9BD4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英文名称：</w:t>
            </w:r>
          </w:p>
        </w:tc>
      </w:tr>
      <w:tr w14:paraId="6515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41" w:hRule="atLeast"/>
          <w:jc w:val="center"/>
        </w:trPr>
        <w:tc>
          <w:tcPr>
            <w:tcW w:w="2326" w:type="dxa"/>
            <w:gridSpan w:val="2"/>
            <w:vAlign w:val="center"/>
          </w:tcPr>
          <w:p w14:paraId="22F66AD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药品注册分类及剂型</w:t>
            </w:r>
          </w:p>
        </w:tc>
        <w:tc>
          <w:tcPr>
            <w:tcW w:w="7193" w:type="dxa"/>
            <w:gridSpan w:val="7"/>
            <w:vAlign w:val="center"/>
          </w:tcPr>
          <w:p w14:paraId="7F5BA94E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分类：□中药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□化学药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□治疗用生物制品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□预防用生物制品</w:t>
            </w:r>
          </w:p>
          <w:p w14:paraId="5B67DC56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□其它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注册分类：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剂型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210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1" w:hRule="atLeast"/>
          <w:jc w:val="center"/>
        </w:trPr>
        <w:tc>
          <w:tcPr>
            <w:tcW w:w="2326" w:type="dxa"/>
            <w:gridSpan w:val="2"/>
            <w:vAlign w:val="center"/>
          </w:tcPr>
          <w:p w14:paraId="32FD846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临床研究分类</w:t>
            </w:r>
          </w:p>
        </w:tc>
        <w:tc>
          <w:tcPr>
            <w:tcW w:w="4326" w:type="dxa"/>
            <w:gridSpan w:val="5"/>
          </w:tcPr>
          <w:p w14:paraId="6B27CC0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期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期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期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Ⅳ期</w:t>
            </w:r>
          </w:p>
          <w:p w14:paraId="367E2E8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□生物等效性试验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□临床验证</w:t>
            </w:r>
          </w:p>
        </w:tc>
        <w:tc>
          <w:tcPr>
            <w:tcW w:w="2867" w:type="dxa"/>
            <w:gridSpan w:val="2"/>
          </w:tcPr>
          <w:p w14:paraId="1BF0FF4B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临床试验适应症：</w:t>
            </w:r>
          </w:p>
        </w:tc>
      </w:tr>
      <w:tr w14:paraId="031B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41" w:hRule="atLeast"/>
          <w:jc w:val="center"/>
        </w:trPr>
        <w:tc>
          <w:tcPr>
            <w:tcW w:w="610" w:type="dxa"/>
            <w:vMerge w:val="restart"/>
            <w:vAlign w:val="center"/>
          </w:tcPr>
          <w:p w14:paraId="1EC40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trike w:val="0"/>
                <w:dstrike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者基本情况</w:t>
            </w:r>
          </w:p>
        </w:tc>
        <w:tc>
          <w:tcPr>
            <w:tcW w:w="1716" w:type="dxa"/>
          </w:tcPr>
          <w:p w14:paraId="46D61C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姓名拼音缩写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:</w:t>
            </w:r>
          </w:p>
          <w:p w14:paraId="32536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14:paraId="7F73757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078" w:type="dxa"/>
          </w:tcPr>
          <w:p w14:paraId="21D33FD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□男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□女</w:t>
            </w:r>
          </w:p>
        </w:tc>
        <w:tc>
          <w:tcPr>
            <w:tcW w:w="1340" w:type="dxa"/>
            <w:gridSpan w:val="3"/>
          </w:tcPr>
          <w:p w14:paraId="2B7FCD9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(cm)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220" w:type="dxa"/>
          </w:tcPr>
          <w:p w14:paraId="4A51EF6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体重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(Kg)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7CD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119" w:hRule="atLeast"/>
          <w:jc w:val="center"/>
        </w:trPr>
        <w:tc>
          <w:tcPr>
            <w:tcW w:w="610" w:type="dxa"/>
            <w:vMerge w:val="continue"/>
            <w:vAlign w:val="center"/>
          </w:tcPr>
          <w:p w14:paraId="1B20CB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9" w:type="dxa"/>
            <w:gridSpan w:val="8"/>
          </w:tcPr>
          <w:p w14:paraId="3A681CC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合并疾病及治疗：□有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□无</w:t>
            </w:r>
          </w:p>
          <w:p w14:paraId="0075D072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44D1452E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1D319E0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_______________</w:t>
            </w:r>
          </w:p>
        </w:tc>
      </w:tr>
      <w:tr w14:paraId="4E24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7" w:hRule="atLeast"/>
          <w:jc w:val="center"/>
        </w:trPr>
        <w:tc>
          <w:tcPr>
            <w:tcW w:w="2535" w:type="dxa"/>
            <w:gridSpan w:val="3"/>
            <w:vAlign w:val="center"/>
          </w:tcPr>
          <w:p w14:paraId="7D623F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的医学术语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诊断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84" w:type="dxa"/>
            <w:gridSpan w:val="6"/>
          </w:tcPr>
          <w:p w14:paraId="086E187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456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1" w:hRule="atLeast"/>
          <w:jc w:val="center"/>
        </w:trPr>
        <w:tc>
          <w:tcPr>
            <w:tcW w:w="2535" w:type="dxa"/>
            <w:gridSpan w:val="3"/>
            <w:vAlign w:val="center"/>
          </w:tcPr>
          <w:p w14:paraId="3B2C5EB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984" w:type="dxa"/>
            <w:gridSpan w:val="6"/>
            <w:vAlign w:val="center"/>
          </w:tcPr>
          <w:p w14:paraId="084C57A6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□死亡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  <w:p w14:paraId="5D28687D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□导致住院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□延长住院时间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□伤残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□功能障碍</w:t>
            </w:r>
          </w:p>
          <w:p w14:paraId="620F249C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导致先天畸形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□危及生命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□其它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21BD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4" w:hRule="atLeast"/>
          <w:jc w:val="center"/>
        </w:trPr>
        <w:tc>
          <w:tcPr>
            <w:tcW w:w="3881" w:type="dxa"/>
            <w:gridSpan w:val="4"/>
            <w:vAlign w:val="center"/>
          </w:tcPr>
          <w:p w14:paraId="32CB891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发生时间：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638" w:type="dxa"/>
            <w:gridSpan w:val="5"/>
            <w:vAlign w:val="center"/>
          </w:tcPr>
          <w:p w14:paraId="3031E2F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研究者获知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_______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30D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1" w:hRule="atLeast"/>
          <w:jc w:val="center"/>
        </w:trPr>
        <w:tc>
          <w:tcPr>
            <w:tcW w:w="2535" w:type="dxa"/>
            <w:gridSpan w:val="3"/>
            <w:vAlign w:val="center"/>
          </w:tcPr>
          <w:p w14:paraId="3F122AC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对试验用药采取的措施</w:t>
            </w:r>
          </w:p>
        </w:tc>
        <w:tc>
          <w:tcPr>
            <w:tcW w:w="6984" w:type="dxa"/>
            <w:gridSpan w:val="6"/>
          </w:tcPr>
          <w:p w14:paraId="32CAA54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□继续用药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□减小剂量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□药物暂停后又恢复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□停用药物</w:t>
            </w:r>
          </w:p>
          <w:p w14:paraId="2D8195F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  <w:tr w14:paraId="77D1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7" w:hRule="atLeast"/>
          <w:jc w:val="center"/>
        </w:trPr>
        <w:tc>
          <w:tcPr>
            <w:tcW w:w="2535" w:type="dxa"/>
            <w:gridSpan w:val="3"/>
            <w:vAlign w:val="center"/>
          </w:tcPr>
          <w:p w14:paraId="6AF43D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6984" w:type="dxa"/>
            <w:gridSpan w:val="6"/>
          </w:tcPr>
          <w:p w14:paraId="0558B4A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□症状消失（后遗症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□症状持续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</w:p>
        </w:tc>
      </w:tr>
      <w:tr w14:paraId="7483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  <w:jc w:val="center"/>
        </w:trPr>
        <w:tc>
          <w:tcPr>
            <w:tcW w:w="2535" w:type="dxa"/>
            <w:gridSpan w:val="3"/>
            <w:vAlign w:val="center"/>
          </w:tcPr>
          <w:p w14:paraId="3A0FDDF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与试验药的关系</w:t>
            </w:r>
          </w:p>
        </w:tc>
        <w:tc>
          <w:tcPr>
            <w:tcW w:w="6984" w:type="dxa"/>
            <w:gridSpan w:val="6"/>
          </w:tcPr>
          <w:p w14:paraId="4AB6FE3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□肯定有关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□可能有关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□可能无关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□肯定无关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0D010DC">
            <w:pPr>
              <w:widowControl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□无法判定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D54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  <w:jc w:val="center"/>
        </w:trPr>
        <w:tc>
          <w:tcPr>
            <w:tcW w:w="2535" w:type="dxa"/>
            <w:gridSpan w:val="3"/>
            <w:vAlign w:val="center"/>
          </w:tcPr>
          <w:p w14:paraId="0FC2C87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6984" w:type="dxa"/>
            <w:gridSpan w:val="6"/>
          </w:tcPr>
          <w:p w14:paraId="4D81870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国内：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□不详；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C715A3D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国外：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□不详</w:t>
            </w:r>
          </w:p>
        </w:tc>
      </w:tr>
      <w:tr w14:paraId="0142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06" w:hRule="atLeast"/>
          <w:jc w:val="center"/>
        </w:trPr>
        <w:tc>
          <w:tcPr>
            <w:tcW w:w="9519" w:type="dxa"/>
            <w:gridSpan w:val="9"/>
          </w:tcPr>
          <w:p w14:paraId="0CD2627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发生及处理的详细情况：</w:t>
            </w:r>
          </w:p>
          <w:p w14:paraId="378DD45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73A63F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0761E1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49839C1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F7ECDB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57ADD8D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09723F8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1AA6CC4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67119CF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1DF8600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27D09E5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03232EA7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0CE4A2D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3119882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31B978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5D1C694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07005DD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2090DE7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643F7A7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5BBEEA37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34D311D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06F88AE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777BB00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2DFA90">
      <w:pPr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</w:p>
    <w:tbl>
      <w:tblPr>
        <w:tblStyle w:val="6"/>
        <w:tblW w:w="956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5DD4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9560" w:type="dxa"/>
          </w:tcPr>
          <w:p w14:paraId="74D3A60F">
            <w:pPr>
              <w:widowControl/>
              <w:jc w:val="center"/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主要研究者对本例SAE的评估（如调整</w:t>
            </w:r>
            <w:r>
              <w:rPr>
                <w:rFonts w:hint="default" w:ascii="宋体" w:hAnsi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剂量、暂停试验或终止入组</w:t>
            </w: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bookmarkStart w:id="3" w:name="_GoBack"/>
            <w:bookmarkEnd w:id="3"/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B5507BC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36D7ED3D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57E0AC67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0EDA7C6D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22C9BC0F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5FE60666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777188AA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7A291573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3624BACA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0BF3D110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1A6F2F28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  <w:p w14:paraId="5CD2815B"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4B66FDA">
      <w:pPr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513BC604">
      <w:pPr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报告单位名称：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</w:rPr>
        <w:t>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报告人职务</w:t>
      </w:r>
      <w:r>
        <w:rPr>
          <w:rFonts w:ascii="宋体" w:hAnsi="宋体"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职称：</w:t>
      </w:r>
      <w:r>
        <w:rPr>
          <w:rFonts w:ascii="宋体"/>
          <w:color w:val="000000"/>
          <w:kern w:val="0"/>
          <w:sz w:val="24"/>
          <w:szCs w:val="24"/>
        </w:rPr>
        <w:t>     </w:t>
      </w:r>
      <w:r>
        <w:rPr>
          <w:rFonts w:hint="eastAsia" w:ascii="宋体"/>
          <w:color w:val="000000"/>
          <w:kern w:val="0"/>
          <w:sz w:val="24"/>
          <w:szCs w:val="24"/>
        </w:rPr>
        <w:t xml:space="preserve">   </w:t>
      </w:r>
      <w:r>
        <w:rPr>
          <w:rFonts w:ascii="宋体"/>
          <w:color w:val="000000"/>
          <w:kern w:val="0"/>
          <w:sz w:val="24"/>
          <w:szCs w:val="24"/>
        </w:rPr>
        <w:t>    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报告人签名：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38D04">
    <w:pPr>
      <w:pStyle w:val="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C958EEF">
    <w:pPr>
      <w:pStyle w:val="3"/>
      <w:rPr>
        <w:rFonts w:ascii="宋体" w:hAnsi="宋体"/>
      </w:rPr>
    </w:pPr>
    <w:r>
      <w:rPr>
        <w:rFonts w:hint="eastAsia" w:ascii="宋体" w:hAnsi="宋体"/>
      </w:rPr>
      <w:t>严重不良事件报告（</w:t>
    </w:r>
    <w:r>
      <w:rPr>
        <w:rFonts w:ascii="宋体" w:hAnsi="宋体"/>
      </w:rPr>
      <w:t>SAE</w:t>
    </w:r>
    <w:r>
      <w:rPr>
        <w:rFonts w:hint="eastAsia" w:ascii="宋体" w:hAnsi="宋体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9934C">
    <w:pPr>
      <w:pStyle w:val="4"/>
      <w:jc w:val="both"/>
      <w:rPr>
        <w:rFonts w:hint="default" w:eastAsia="宋体"/>
        <w:strike w:val="0"/>
        <w:color w:val="FF0000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昆明医科大学第二附属医院</w:t>
    </w:r>
    <w:r>
      <w:rPr>
        <w:rFonts w:hint="eastAsia"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医学</w:t>
    </w:r>
    <w:r>
      <w:rPr>
        <w:rFonts w:hint="eastAsia"/>
        <w:sz w:val="21"/>
        <w:szCs w:val="21"/>
      </w:rPr>
      <w:t>伦理委员会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伦理</w:t>
    </w:r>
    <w:r>
      <w:rPr>
        <w:rFonts w:hint="eastAsia"/>
        <w:strike w:val="0"/>
        <w:dstrike w:val="0"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审查</w:t>
    </w:r>
    <w:r>
      <w:rPr>
        <w:rFonts w:hint="eastAsia"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>申请/报告</w:t>
    </w:r>
    <w:r>
      <w:rPr>
        <w:rFonts w:hint="eastAsia"/>
        <w:sz w:val="21"/>
        <w:szCs w:val="21"/>
      </w:rPr>
      <w:t xml:space="preserve">的管理 </w:t>
    </w:r>
    <w:r>
      <w:rPr>
        <w:rFonts w:hint="eastAsia"/>
        <w:sz w:val="21"/>
        <w:szCs w:val="21"/>
        <w:lang w:val="en-US" w:eastAsia="zh-CN"/>
      </w:rPr>
      <w:t xml:space="preserve">   </w:t>
    </w:r>
    <w:r>
      <w:rPr>
        <w:rFonts w:hint="eastAsia"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>FEY-BG-10-</w:t>
    </w:r>
    <w:r>
      <w:rPr>
        <w:rFonts w:hint="eastAsia"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A4"/>
    <w:rsid w:val="000204E0"/>
    <w:rsid w:val="00141CA8"/>
    <w:rsid w:val="001970A4"/>
    <w:rsid w:val="001F36E8"/>
    <w:rsid w:val="00270358"/>
    <w:rsid w:val="002F0981"/>
    <w:rsid w:val="003B085B"/>
    <w:rsid w:val="003D70C0"/>
    <w:rsid w:val="00462E8D"/>
    <w:rsid w:val="004F182D"/>
    <w:rsid w:val="00565DC7"/>
    <w:rsid w:val="0085664F"/>
    <w:rsid w:val="008A2E52"/>
    <w:rsid w:val="0091268A"/>
    <w:rsid w:val="00931E17"/>
    <w:rsid w:val="00A73F58"/>
    <w:rsid w:val="00A829BD"/>
    <w:rsid w:val="00C02993"/>
    <w:rsid w:val="00C0458C"/>
    <w:rsid w:val="00CB7D89"/>
    <w:rsid w:val="00CC395B"/>
    <w:rsid w:val="00CD13AB"/>
    <w:rsid w:val="00D13541"/>
    <w:rsid w:val="00E345B5"/>
    <w:rsid w:val="00E57D16"/>
    <w:rsid w:val="00ED1572"/>
    <w:rsid w:val="00EF5BE5"/>
    <w:rsid w:val="00F26C95"/>
    <w:rsid w:val="00F87E78"/>
    <w:rsid w:val="03D462B2"/>
    <w:rsid w:val="1B040E7A"/>
    <w:rsid w:val="37880A36"/>
    <w:rsid w:val="3BAE0136"/>
    <w:rsid w:val="3C735E6A"/>
    <w:rsid w:val="46D52711"/>
    <w:rsid w:val="49155382"/>
    <w:rsid w:val="4D47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548</Words>
  <Characters>700</Characters>
  <Lines>7</Lines>
  <Paragraphs>1</Paragraphs>
  <TotalTime>2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2015-07-14T09:22:00Z</dcterms:created>
  <dc:creator>CHIS</dc:creator>
  <cp:lastModifiedBy>钟巍</cp:lastModifiedBy>
  <dcterms:modified xsi:type="dcterms:W3CDTF">2025-12-04T10:41:52Z</dcterms:modified>
  <dc:title>严重不良事件报告（SAE）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eyJoZGlkIjoiNTkwOTQwYmE2Y2NjNDFhNDczNDQ5YTk4ZTFjOGI2YzYiLCJ1c2VySWQiOiIxNzM0MDc0NDgzIn0=</vt:lpwstr>
  </property>
  <property fmtid="{D5CDD505-2E9C-101B-9397-08002B2CF9AE}" pid="4" name="ICV">
    <vt:lpwstr>7512DFAE6CE64331AF0D0F44EDC31F9D_13</vt:lpwstr>
  </property>
</Properties>
</file>